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294" w:tblpY="677"/>
        <w:tblW w:w="15303" w:type="dxa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110"/>
        <w:gridCol w:w="2263"/>
        <w:gridCol w:w="1512"/>
        <w:gridCol w:w="1247"/>
        <w:gridCol w:w="1529"/>
        <w:gridCol w:w="1268"/>
      </w:tblGrid>
      <w:tr w:rsidR="008F01B7" w:rsidRPr="000B4F9D" w:rsidTr="001806AE">
        <w:trPr>
          <w:trHeight w:val="1065"/>
        </w:trPr>
        <w:tc>
          <w:tcPr>
            <w:tcW w:w="15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C" w:rsidRPr="00CF0FE1" w:rsidRDefault="000055AC" w:rsidP="00042F7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sz w:val="19"/>
                <w:szCs w:val="19"/>
              </w:rPr>
              <w:t>Извещение</w:t>
            </w:r>
          </w:p>
          <w:p w:rsidR="000055AC" w:rsidRDefault="000055AC" w:rsidP="00DC02FE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«Комитет по управлению муниципальным имуществом администрации муниципального образования городского округа «Сыктывкар» ин</w:t>
            </w:r>
            <w:r w:rsidR="00DB095D" w:rsidRPr="00CF0FE1">
              <w:rPr>
                <w:rFonts w:ascii="Times New Roman" w:hAnsi="Times New Roman" w:cs="Times New Roman"/>
                <w:sz w:val="19"/>
                <w:szCs w:val="19"/>
              </w:rPr>
              <w:t>формирует о проведен</w:t>
            </w:r>
            <w:proofErr w:type="gramStart"/>
            <w:r w:rsidR="00DB095D" w:rsidRPr="00CF0FE1">
              <w:rPr>
                <w:rFonts w:ascii="Times New Roman" w:hAnsi="Times New Roman" w:cs="Times New Roman"/>
                <w:sz w:val="19"/>
                <w:szCs w:val="19"/>
              </w:rPr>
              <w:t>ии ау</w:t>
            </w:r>
            <w:proofErr w:type="gramEnd"/>
            <w:r w:rsidR="00DB095D" w:rsidRPr="00CF0FE1">
              <w:rPr>
                <w:rFonts w:ascii="Times New Roman" w:hAnsi="Times New Roman" w:cs="Times New Roman"/>
                <w:sz w:val="19"/>
                <w:szCs w:val="19"/>
              </w:rPr>
              <w:t>кциона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F0FE1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5B7217" w:rsidRPr="00CF0FE1">
              <w:rPr>
                <w:rFonts w:ascii="Times New Roman" w:hAnsi="Times New Roman" w:cs="Times New Roman"/>
                <w:b/>
                <w:sz w:val="19"/>
                <w:szCs w:val="19"/>
              </w:rPr>
              <w:t>в электронной форме</w:t>
            </w:r>
            <w:r w:rsidR="005B7217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 открытой формой подачи предложений о цене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C02FE">
              <w:rPr>
                <w:rFonts w:ascii="Times New Roman" w:hAnsi="Times New Roman" w:cs="Times New Roman"/>
                <w:sz w:val="19"/>
                <w:szCs w:val="19"/>
              </w:rPr>
              <w:t xml:space="preserve">на право заключения договоров аренды земельных участков с разрешенным использованием </w:t>
            </w:r>
            <w:r w:rsidR="00BA7413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согласно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нижеприведенной таблице:</w:t>
            </w:r>
          </w:p>
        </w:tc>
      </w:tr>
      <w:tr w:rsidR="0011791F" w:rsidRPr="000B4F9D" w:rsidTr="001806AE">
        <w:trPr>
          <w:trHeight w:val="10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B72A3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Адрес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Кадастровый номер земельного участка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Площадь, </w:t>
            </w:r>
            <w:proofErr w:type="spellStart"/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кв.м</w:t>
            </w:r>
            <w:proofErr w:type="spellEnd"/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17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Реквизиты постановления администрации </w:t>
            </w:r>
          </w:p>
          <w:p w:rsidR="00C23573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МО ГО «Сыктывкар»</w:t>
            </w:r>
          </w:p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о проведении торгов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2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Начальная цена </w:t>
            </w:r>
            <w:r w:rsidR="00713BAC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в </w:t>
            </w:r>
            <w:r w:rsidR="00B72A30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продажи</w:t>
            </w: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  <w:p w:rsidR="000055AC" w:rsidRPr="00CF0FE1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(без учета НДС)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Шаг аукциона</w:t>
            </w:r>
            <w:r w:rsidR="008E5EA2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3 % от начальной цены</w:t>
            </w: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  <w:p w:rsidR="008E5EA2" w:rsidRPr="00CF0FE1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Размер задатка для участия в аукционе</w:t>
            </w:r>
            <w:r w:rsidR="008E5EA2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           20 % от начальной цены</w:t>
            </w: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  <w:p w:rsidR="008E5EA2" w:rsidRPr="00CF0FE1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CF0FE1" w:rsidRDefault="000055AC" w:rsidP="00DB095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Время проведения аукциона</w:t>
            </w:r>
          </w:p>
        </w:tc>
      </w:tr>
      <w:tr w:rsidR="0011791F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7F1473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7D2" w:rsidRDefault="007F1473" w:rsidP="005067D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 </w:t>
            </w:r>
            <w:r w:rsidR="005067D2">
              <w:rPr>
                <w:rFonts w:ascii="Times New Roman" w:hAnsi="Times New Roman" w:cs="Times New Roman"/>
                <w:sz w:val="19"/>
                <w:szCs w:val="19"/>
              </w:rPr>
              <w:t xml:space="preserve">ул. </w:t>
            </w:r>
            <w:proofErr w:type="gramStart"/>
            <w:r w:rsidR="00D85F10">
              <w:rPr>
                <w:rFonts w:ascii="Times New Roman" w:hAnsi="Times New Roman" w:cs="Times New Roman"/>
                <w:sz w:val="19"/>
                <w:szCs w:val="19"/>
              </w:rPr>
              <w:t>Лесопарковая</w:t>
            </w:r>
            <w:proofErr w:type="gramEnd"/>
            <w:r w:rsidR="00D85F10">
              <w:rPr>
                <w:rFonts w:ascii="Times New Roman" w:hAnsi="Times New Roman" w:cs="Times New Roman"/>
                <w:sz w:val="19"/>
                <w:szCs w:val="19"/>
              </w:rPr>
              <w:t>, 18/9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7F1473" w:rsidRPr="00CF0FE1" w:rsidRDefault="005F7E35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D85F10">
              <w:rPr>
                <w:rFonts w:ascii="Times New Roman" w:hAnsi="Times New Roman" w:cs="Times New Roman"/>
                <w:sz w:val="19"/>
                <w:szCs w:val="19"/>
              </w:rPr>
              <w:t>ремонт автомобилей, склады, складские площадки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7F1473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5067D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D85F10">
              <w:rPr>
                <w:rFonts w:ascii="Times New Roman" w:hAnsi="Times New Roman" w:cs="Times New Roman"/>
                <w:sz w:val="19"/>
                <w:szCs w:val="19"/>
              </w:rPr>
              <w:t>5016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D85F10">
              <w:rPr>
                <w:rFonts w:ascii="Times New Roman" w:hAnsi="Times New Roman" w:cs="Times New Roman"/>
                <w:sz w:val="19"/>
                <w:szCs w:val="19"/>
              </w:rPr>
              <w:t>477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D85F10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2721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5067D2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05.06.2023</w:t>
            </w:r>
            <w:r w:rsidR="00932A4F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6/191</w:t>
            </w:r>
            <w:r w:rsidR="00D85F1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D85F10" w:rsidP="005067D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438 012,00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3" w:rsidRPr="00CF0FE1" w:rsidRDefault="00D85F10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13 140,00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3" w:rsidRPr="00CF0FE1" w:rsidRDefault="00D85F10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87 602,40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3" w:rsidRPr="00CF0FE1" w:rsidRDefault="005B7217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11791F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5B7217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5B7217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г. Сыктывкар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, ул. </w:t>
            </w:r>
            <w:proofErr w:type="gramStart"/>
            <w:r w:rsidR="00D85F10">
              <w:rPr>
                <w:rFonts w:ascii="Times New Roman" w:hAnsi="Times New Roman" w:cs="Times New Roman"/>
                <w:sz w:val="19"/>
                <w:szCs w:val="19"/>
              </w:rPr>
              <w:t>Лесопарковая</w:t>
            </w:r>
            <w:proofErr w:type="gramEnd"/>
            <w:r w:rsidR="00D85F10">
              <w:rPr>
                <w:rFonts w:ascii="Times New Roman" w:hAnsi="Times New Roman" w:cs="Times New Roman"/>
                <w:sz w:val="19"/>
                <w:szCs w:val="19"/>
              </w:rPr>
              <w:t>, 2/75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D85F10">
              <w:rPr>
                <w:rFonts w:ascii="Times New Roman" w:hAnsi="Times New Roman" w:cs="Times New Roman"/>
                <w:sz w:val="19"/>
                <w:szCs w:val="19"/>
              </w:rPr>
              <w:t>обслуживание автотранспорта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5B7217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5067D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D85F10">
              <w:rPr>
                <w:rFonts w:ascii="Times New Roman" w:hAnsi="Times New Roman" w:cs="Times New Roman"/>
                <w:sz w:val="19"/>
                <w:szCs w:val="19"/>
              </w:rPr>
              <w:t>5016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D85F10">
              <w:rPr>
                <w:rFonts w:ascii="Times New Roman" w:hAnsi="Times New Roman" w:cs="Times New Roman"/>
                <w:sz w:val="19"/>
                <w:szCs w:val="19"/>
              </w:rPr>
              <w:t>1298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85F10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838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5067D2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05.06.2023</w:t>
            </w:r>
            <w:r w:rsidR="002676BA">
              <w:rPr>
                <w:rFonts w:ascii="Times New Roman" w:hAnsi="Times New Roman" w:cs="Times New Roman"/>
                <w:sz w:val="19"/>
                <w:szCs w:val="19"/>
              </w:rPr>
              <w:t xml:space="preserve">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2676BA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191</w:t>
            </w:r>
            <w:r w:rsidR="00D85F1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85F10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134 897,00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D85F10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4 046,00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D85F10" w:rsidP="00D85F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26979,40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11791F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0636F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5D3" w:rsidRDefault="00BD2343" w:rsidP="007735D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г. Сыктывкар,</w:t>
            </w:r>
            <w:r w:rsidR="00EA61FB">
              <w:rPr>
                <w:rFonts w:ascii="Times New Roman" w:hAnsi="Times New Roman" w:cs="Times New Roman"/>
                <w:sz w:val="19"/>
                <w:szCs w:val="19"/>
              </w:rPr>
              <w:t xml:space="preserve"> ул. </w:t>
            </w:r>
            <w:proofErr w:type="gramStart"/>
            <w:r w:rsidR="00EA61FB">
              <w:rPr>
                <w:rFonts w:ascii="Times New Roman" w:hAnsi="Times New Roman" w:cs="Times New Roman"/>
                <w:sz w:val="19"/>
                <w:szCs w:val="19"/>
              </w:rPr>
              <w:t>Колхозная</w:t>
            </w:r>
            <w:proofErr w:type="gramEnd"/>
            <w:r w:rsidR="00EA61FB">
              <w:rPr>
                <w:rFonts w:ascii="Times New Roman" w:hAnsi="Times New Roman" w:cs="Times New Roman"/>
                <w:sz w:val="19"/>
                <w:szCs w:val="19"/>
              </w:rPr>
              <w:t>, 44/6</w:t>
            </w:r>
          </w:p>
          <w:p w:rsidR="005B7217" w:rsidRPr="00CF0FE1" w:rsidRDefault="005F7E35" w:rsidP="00EA61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EA61FB">
              <w:rPr>
                <w:rFonts w:ascii="Times New Roman" w:hAnsi="Times New Roman" w:cs="Times New Roman"/>
                <w:sz w:val="19"/>
                <w:szCs w:val="19"/>
              </w:rPr>
              <w:t>хранение автотранспорта</w:t>
            </w:r>
            <w:r w:rsidR="007735D3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4867FD" w:rsidP="00EA61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EA61FB">
              <w:rPr>
                <w:rFonts w:ascii="Times New Roman" w:hAnsi="Times New Roman" w:cs="Times New Roman"/>
                <w:sz w:val="19"/>
                <w:szCs w:val="19"/>
              </w:rPr>
              <w:t>105025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EA61FB">
              <w:rPr>
                <w:rFonts w:ascii="Times New Roman" w:hAnsi="Times New Roman" w:cs="Times New Roman"/>
                <w:sz w:val="19"/>
                <w:szCs w:val="19"/>
              </w:rPr>
              <w:t>3021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EA61FB" w:rsidP="00EA61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7735D3" w:rsidP="00EA61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05.06.2023</w:t>
            </w:r>
            <w:r w:rsidR="002676BA">
              <w:rPr>
                <w:rFonts w:ascii="Times New Roman" w:hAnsi="Times New Roman" w:cs="Times New Roman"/>
                <w:sz w:val="19"/>
                <w:szCs w:val="19"/>
              </w:rPr>
              <w:t xml:space="preserve">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6/191</w:t>
            </w:r>
            <w:r w:rsidR="00EA61F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EA61FB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613 308,00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EA61FB" w:rsidP="00EA61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18 399,00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EA61FB" w:rsidP="00EA61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122 661,60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11791F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0636F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7735D3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="00F8175B">
              <w:rPr>
                <w:rFonts w:ascii="Times New Roman" w:hAnsi="Times New Roman" w:cs="Times New Roman"/>
                <w:sz w:val="19"/>
                <w:szCs w:val="19"/>
              </w:rPr>
              <w:t>Сысольское</w:t>
            </w:r>
            <w:proofErr w:type="spellEnd"/>
            <w:r w:rsidR="00F8175B">
              <w:rPr>
                <w:rFonts w:ascii="Times New Roman" w:hAnsi="Times New Roman" w:cs="Times New Roman"/>
                <w:sz w:val="19"/>
                <w:szCs w:val="19"/>
              </w:rPr>
              <w:t xml:space="preserve"> шоссе, 31/7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F8175B">
              <w:rPr>
                <w:rFonts w:ascii="Times New Roman" w:hAnsi="Times New Roman" w:cs="Times New Roman"/>
                <w:sz w:val="19"/>
                <w:szCs w:val="19"/>
              </w:rPr>
              <w:t>хранение автотранспорта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0636F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7735D3">
              <w:rPr>
                <w:rFonts w:ascii="Times New Roman" w:hAnsi="Times New Roman" w:cs="Times New Roman"/>
                <w:sz w:val="19"/>
                <w:szCs w:val="19"/>
              </w:rPr>
              <w:t>1050</w:t>
            </w:r>
            <w:r w:rsidR="00F8175B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F8175B">
              <w:rPr>
                <w:rFonts w:ascii="Times New Roman" w:hAnsi="Times New Roman" w:cs="Times New Roman"/>
                <w:sz w:val="19"/>
                <w:szCs w:val="19"/>
              </w:rPr>
              <w:t>830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F8175B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561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7735D3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05.06.2023 № 6/19</w:t>
            </w:r>
            <w:r w:rsidR="00F8175B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F8175B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90 306,00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F8175B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2 709,00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F8175B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18 061,20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11791F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62A7B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7735D3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г. Сыктывкар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F8175B">
              <w:rPr>
                <w:rFonts w:ascii="Times New Roman" w:hAnsi="Times New Roman" w:cs="Times New Roman"/>
                <w:sz w:val="19"/>
                <w:szCs w:val="19"/>
              </w:rPr>
              <w:t>Ухтинское</w:t>
            </w:r>
            <w:proofErr w:type="spellEnd"/>
            <w:r w:rsidR="00F8175B">
              <w:rPr>
                <w:rFonts w:ascii="Times New Roman" w:hAnsi="Times New Roman" w:cs="Times New Roman"/>
                <w:sz w:val="19"/>
                <w:szCs w:val="19"/>
              </w:rPr>
              <w:t xml:space="preserve"> шоссе, 88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складские площадки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62A7B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</w:t>
            </w:r>
            <w:r w:rsidR="00F8175B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:0</w:t>
            </w:r>
            <w:r w:rsidR="00F8175B">
              <w:rPr>
                <w:rFonts w:ascii="Times New Roman" w:hAnsi="Times New Roman" w:cs="Times New Roman"/>
                <w:sz w:val="19"/>
                <w:szCs w:val="19"/>
              </w:rPr>
              <w:t>301002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F8175B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F8175B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5194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563405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F8175B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.06.2023 № 6/19</w:t>
            </w:r>
            <w:r w:rsidR="00F8175B">
              <w:rPr>
                <w:rFonts w:ascii="Times New Roman" w:hAnsi="Times New Roman" w:cs="Times New Roman"/>
                <w:sz w:val="19"/>
                <w:szCs w:val="19"/>
              </w:rPr>
              <w:t>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F8175B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153 545,70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F8175B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4 606,00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F8175B" w:rsidP="00F8175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30 709,00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11791F" w:rsidRPr="000B4F9D" w:rsidTr="002676BA">
        <w:trPr>
          <w:trHeight w:val="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62A7B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E7E15" w:rsidP="000C10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82944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="000C106A" w:rsidRPr="00682944">
              <w:rPr>
                <w:rFonts w:ascii="Times New Roman" w:hAnsi="Times New Roman" w:cs="Times New Roman"/>
                <w:sz w:val="19"/>
                <w:szCs w:val="19"/>
              </w:rPr>
              <w:t>Ухтинское</w:t>
            </w:r>
            <w:proofErr w:type="spellEnd"/>
            <w:r w:rsidR="000C106A" w:rsidRPr="00682944">
              <w:rPr>
                <w:rFonts w:ascii="Times New Roman" w:hAnsi="Times New Roman" w:cs="Times New Roman"/>
                <w:sz w:val="19"/>
                <w:szCs w:val="19"/>
              </w:rPr>
              <w:t xml:space="preserve"> шоссе, 38/6</w:t>
            </w:r>
            <w:r w:rsidR="005F7E35" w:rsidRPr="00682944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0C106A" w:rsidRPr="00682944">
              <w:rPr>
                <w:rFonts w:ascii="Times New Roman" w:hAnsi="Times New Roman" w:cs="Times New Roman"/>
                <w:sz w:val="19"/>
                <w:szCs w:val="19"/>
              </w:rPr>
              <w:t>хранение автотранспорта, автомобильные мойки, ремонт автомобилей</w:t>
            </w:r>
            <w:r w:rsidR="005F7E35" w:rsidRPr="00682944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62A7B" w:rsidP="000C10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0C106A">
              <w:rPr>
                <w:rFonts w:ascii="Times New Roman" w:hAnsi="Times New Roman" w:cs="Times New Roman"/>
                <w:sz w:val="19"/>
                <w:szCs w:val="19"/>
              </w:rPr>
              <w:t>201004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0C106A">
              <w:rPr>
                <w:rFonts w:ascii="Times New Roman" w:hAnsi="Times New Roman" w:cs="Times New Roman"/>
                <w:sz w:val="19"/>
                <w:szCs w:val="19"/>
              </w:rPr>
              <w:t>1370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0C106A" w:rsidP="000C10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E7E15" w:rsidP="000C10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="000C106A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.06.2023 № 6/19</w:t>
            </w:r>
            <w:r w:rsidR="000C106A">
              <w:rPr>
                <w:rFonts w:ascii="Times New Roman" w:hAnsi="Times New Roman" w:cs="Times New Roman"/>
                <w:sz w:val="19"/>
                <w:szCs w:val="19"/>
              </w:rPr>
              <w:t>68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0C106A" w:rsidP="000C10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59 195,00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0C106A" w:rsidP="000C10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1 775,00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0C106A" w:rsidP="000C106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11 839,00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11791F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7E15" w:rsidRDefault="002676BA" w:rsidP="00BE7E1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="00682944">
              <w:rPr>
                <w:rFonts w:ascii="Times New Roman" w:hAnsi="Times New Roman" w:cs="Times New Roman"/>
                <w:sz w:val="19"/>
                <w:szCs w:val="19"/>
              </w:rPr>
              <w:t>Ухтинское</w:t>
            </w:r>
            <w:proofErr w:type="spellEnd"/>
            <w:r w:rsidR="00682944">
              <w:rPr>
                <w:rFonts w:ascii="Times New Roman" w:hAnsi="Times New Roman" w:cs="Times New Roman"/>
                <w:sz w:val="19"/>
                <w:szCs w:val="19"/>
              </w:rPr>
              <w:t xml:space="preserve"> шоссе, 35/36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2676BA" w:rsidRPr="00CF0FE1" w:rsidRDefault="002676BA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складские площадки)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BE7E15">
              <w:rPr>
                <w:rFonts w:ascii="Times New Roman" w:hAnsi="Times New Roman" w:cs="Times New Roman"/>
                <w:sz w:val="19"/>
                <w:szCs w:val="19"/>
              </w:rPr>
              <w:t>2010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03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674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682944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909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Default="00BE7E15" w:rsidP="00682944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08.06.2023</w:t>
            </w:r>
            <w:r w:rsidR="002676BA" w:rsidRPr="00EC05CE">
              <w:rPr>
                <w:rFonts w:ascii="Times New Roman" w:hAnsi="Times New Roman" w:cs="Times New Roman"/>
                <w:sz w:val="19"/>
                <w:szCs w:val="19"/>
              </w:rPr>
              <w:t xml:space="preserve">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2676BA" w:rsidRPr="00EC05CE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196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682944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48 053,00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682944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1 441,00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682944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9 610,60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11791F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ул. Колхозная, 81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склады, складские площадки, производственная деятельность, магазины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107004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208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682944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20001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Default="00BE7E15" w:rsidP="00682944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08.06.2023</w:t>
            </w:r>
            <w:r w:rsidR="002676BA" w:rsidRPr="00EC05CE">
              <w:rPr>
                <w:rFonts w:ascii="Times New Roman" w:hAnsi="Times New Roman" w:cs="Times New Roman"/>
                <w:sz w:val="19"/>
                <w:szCs w:val="19"/>
              </w:rPr>
              <w:t xml:space="preserve">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6/197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BE7E15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04</w:t>
            </w:r>
            <w:r w:rsidR="00682944">
              <w:rPr>
                <w:rFonts w:ascii="Times New Roman" w:hAnsi="Times New Roman" w:cs="Times New Roman"/>
                <w:sz w:val="19"/>
                <w:szCs w:val="19"/>
              </w:rPr>
              <w:t>6 644,0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682944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31 399,00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682944" w:rsidP="0068294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209 328,80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11791F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F01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ул. </w:t>
            </w:r>
            <w:r w:rsidR="008F01B7">
              <w:rPr>
                <w:rFonts w:ascii="Times New Roman" w:hAnsi="Times New Roman" w:cs="Times New Roman"/>
                <w:sz w:val="19"/>
                <w:szCs w:val="19"/>
              </w:rPr>
              <w:t>Мелиораторов, 11/8 (склады, складские площадки, производственная деятельность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F01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BE7E15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8F01B7">
              <w:rPr>
                <w:rFonts w:ascii="Times New Roman" w:hAnsi="Times New Roman" w:cs="Times New Roman"/>
                <w:sz w:val="19"/>
                <w:szCs w:val="19"/>
              </w:rPr>
              <w:t>1006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8F01B7">
              <w:rPr>
                <w:rFonts w:ascii="Times New Roman" w:hAnsi="Times New Roman" w:cs="Times New Roman"/>
                <w:sz w:val="19"/>
                <w:szCs w:val="19"/>
              </w:rPr>
              <w:t>149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8F01B7" w:rsidP="008F01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26613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Default="008F01B7" w:rsidP="008F01B7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</w:t>
            </w:r>
            <w:r w:rsidR="00BE7E15">
              <w:rPr>
                <w:rFonts w:ascii="Times New Roman" w:hAnsi="Times New Roman" w:cs="Times New Roman"/>
                <w:sz w:val="19"/>
                <w:szCs w:val="19"/>
              </w:rPr>
              <w:t>.06.2023</w:t>
            </w:r>
            <w:r w:rsidR="002676BA" w:rsidRPr="00EC05CE">
              <w:rPr>
                <w:rFonts w:ascii="Times New Roman" w:hAnsi="Times New Roman" w:cs="Times New Roman"/>
                <w:sz w:val="19"/>
                <w:szCs w:val="19"/>
              </w:rPr>
              <w:t xml:space="preserve"> № </w:t>
            </w:r>
            <w:r w:rsidR="00BE7E15">
              <w:rPr>
                <w:rFonts w:ascii="Times New Roman" w:hAnsi="Times New Roman" w:cs="Times New Roman"/>
                <w:sz w:val="19"/>
                <w:szCs w:val="19"/>
              </w:rPr>
              <w:t>6/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1971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8F01B7" w:rsidP="008F01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507 290,20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8F01B7" w:rsidP="008F01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15 218,00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8F01B7" w:rsidP="008F01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101 458,04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11791F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91F" w:rsidRDefault="002676BA" w:rsidP="001179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r w:rsidR="0011791F">
              <w:rPr>
                <w:rFonts w:ascii="Times New Roman" w:hAnsi="Times New Roman" w:cs="Times New Roman"/>
                <w:sz w:val="19"/>
                <w:szCs w:val="19"/>
              </w:rPr>
              <w:t xml:space="preserve">м. </w:t>
            </w:r>
            <w:proofErr w:type="spellStart"/>
            <w:r w:rsidR="0011791F">
              <w:rPr>
                <w:rFonts w:ascii="Times New Roman" w:hAnsi="Times New Roman" w:cs="Times New Roman"/>
                <w:sz w:val="19"/>
                <w:szCs w:val="19"/>
              </w:rPr>
              <w:t>Дырнос</w:t>
            </w:r>
            <w:proofErr w:type="spellEnd"/>
            <w:r w:rsidR="0011791F">
              <w:rPr>
                <w:rFonts w:ascii="Times New Roman" w:hAnsi="Times New Roman" w:cs="Times New Roman"/>
                <w:sz w:val="19"/>
                <w:szCs w:val="19"/>
              </w:rPr>
              <w:t>, 3/36</w:t>
            </w:r>
          </w:p>
          <w:p w:rsidR="002676BA" w:rsidRPr="00CF0FE1" w:rsidRDefault="002676BA" w:rsidP="001179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11791F">
              <w:rPr>
                <w:rFonts w:ascii="Times New Roman" w:hAnsi="Times New Roman" w:cs="Times New Roman"/>
                <w:sz w:val="19"/>
                <w:szCs w:val="19"/>
              </w:rPr>
              <w:t>склады, складские площадки, производственная деятельность</w:t>
            </w:r>
            <w:proofErr w:type="gramStart"/>
            <w:r w:rsidR="00F67BF2" w:rsidRPr="00F67BF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1179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F67BF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11791F">
              <w:rPr>
                <w:rFonts w:ascii="Times New Roman" w:hAnsi="Times New Roman" w:cs="Times New Roman"/>
                <w:sz w:val="19"/>
                <w:szCs w:val="19"/>
              </w:rPr>
              <w:t>5007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11791F">
              <w:rPr>
                <w:rFonts w:ascii="Times New Roman" w:hAnsi="Times New Roman" w:cs="Times New Roman"/>
                <w:sz w:val="19"/>
                <w:szCs w:val="19"/>
              </w:rPr>
              <w:t>863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11791F" w:rsidP="001179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Default="0011791F" w:rsidP="0011791F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08.06</w:t>
            </w:r>
            <w:r w:rsidR="00F67BF2">
              <w:rPr>
                <w:rFonts w:ascii="Times New Roman" w:hAnsi="Times New Roman" w:cs="Times New Roman"/>
                <w:sz w:val="19"/>
                <w:szCs w:val="19"/>
              </w:rPr>
              <w:t>.2023</w:t>
            </w:r>
            <w:r w:rsidR="002676BA" w:rsidRPr="00EC05CE">
              <w:rPr>
                <w:rFonts w:ascii="Times New Roman" w:hAnsi="Times New Roman" w:cs="Times New Roman"/>
                <w:sz w:val="19"/>
                <w:szCs w:val="19"/>
              </w:rPr>
              <w:t xml:space="preserve"> № </w:t>
            </w:r>
            <w:r w:rsidR="00F67BF2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2676BA" w:rsidRPr="00EC05CE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1972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11791F" w:rsidP="001179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379 939,80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11791F" w:rsidP="001179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11 398,00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11791F" w:rsidP="0011791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75 987,96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572DE5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DE5" w:rsidRPr="00CF0FE1" w:rsidRDefault="00572DE5" w:rsidP="00572D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DE5" w:rsidRDefault="00572DE5" w:rsidP="00572D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г. Сыктывкар,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Колхозная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, 64/8</w:t>
            </w:r>
          </w:p>
          <w:p w:rsidR="00572DE5" w:rsidRPr="00CF0FE1" w:rsidRDefault="00572DE5" w:rsidP="00A9769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A9769E" w:rsidRPr="00A9769E">
              <w:rPr>
                <w:rFonts w:ascii="Times New Roman" w:hAnsi="Times New Roman" w:cs="Times New Roman"/>
                <w:sz w:val="19"/>
                <w:szCs w:val="19"/>
              </w:rPr>
              <w:t>магазины, производственная деятельность, склады, складские площадки, автомобильные мойки, ремонт автомобилей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DE5" w:rsidRPr="00CF0FE1" w:rsidRDefault="00572DE5" w:rsidP="00A9769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A9769E">
              <w:rPr>
                <w:rFonts w:ascii="Times New Roman" w:hAnsi="Times New Roman" w:cs="Times New Roman"/>
                <w:sz w:val="19"/>
                <w:szCs w:val="19"/>
              </w:rPr>
              <w:t>5026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A9769E">
              <w:rPr>
                <w:rFonts w:ascii="Times New Roman" w:hAnsi="Times New Roman" w:cs="Times New Roman"/>
                <w:sz w:val="19"/>
                <w:szCs w:val="19"/>
              </w:rPr>
              <w:t>357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DE5" w:rsidRDefault="00A9769E" w:rsidP="00572D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19459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DE5" w:rsidRDefault="00A9769E" w:rsidP="00572D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08.06.2023</w:t>
            </w:r>
            <w:r w:rsidRPr="00EC05CE">
              <w:rPr>
                <w:rFonts w:ascii="Times New Roman" w:hAnsi="Times New Roman" w:cs="Times New Roman"/>
                <w:sz w:val="19"/>
                <w:szCs w:val="19"/>
              </w:rPr>
              <w:t xml:space="preserve"> №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EC05CE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1974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2DE5" w:rsidRDefault="00A9769E" w:rsidP="00572D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1 609 198,75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E5" w:rsidRDefault="00A9769E" w:rsidP="00572D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48 275,00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E5" w:rsidRDefault="00A9769E" w:rsidP="00572D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321 839,75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E5" w:rsidRPr="00CF0FE1" w:rsidRDefault="00A9769E" w:rsidP="00572D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9B06C6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06C6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06C6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Дырнос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, 176</w:t>
            </w:r>
          </w:p>
          <w:p w:rsidR="009B06C6" w:rsidRPr="00CF0FE1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хранение автотранспорта, автомобильные мойки, ремонт автомобилей, магазины</w:t>
            </w:r>
            <w:proofErr w:type="gramStart"/>
            <w:r w:rsidRPr="00F67BF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06C6" w:rsidRPr="00CF0FE1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606001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06C6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06C6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19.06.2023 № 6/2068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06C6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174 188,00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6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5 225,00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6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34 837,60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6" w:rsidRDefault="009B06C6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2A6E0C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E0C" w:rsidRDefault="00A531B5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E0C" w:rsidRDefault="002A6E0C" w:rsidP="002A6E0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г. Сыктывкар,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</w:rPr>
              <w:t>Печорская</w:t>
            </w:r>
            <w:proofErr w:type="gramEnd"/>
            <w:r>
              <w:rPr>
                <w:rFonts w:ascii="Times New Roman" w:hAnsi="Times New Roman" w:cs="Times New Roman"/>
                <w:sz w:val="19"/>
                <w:szCs w:val="19"/>
              </w:rPr>
              <w:t>, 58/1</w:t>
            </w:r>
          </w:p>
          <w:p w:rsidR="002A6E0C" w:rsidRPr="00CF0FE1" w:rsidRDefault="002A6E0C" w:rsidP="002A6E0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9769E">
              <w:rPr>
                <w:rFonts w:ascii="Times New Roman" w:hAnsi="Times New Roman" w:cs="Times New Roman"/>
                <w:sz w:val="19"/>
                <w:szCs w:val="19"/>
              </w:rPr>
              <w:t>магазины, произв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одственная деятельность, склады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E0C" w:rsidRPr="00CF0FE1" w:rsidRDefault="002A6E0C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11:05:0105003:2468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E0C" w:rsidRDefault="002A6E0C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2383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E0C" w:rsidRDefault="00A531B5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19.06.2023 № 6/2097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6E0C" w:rsidRDefault="00A531B5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258 179,00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0C" w:rsidRDefault="00A531B5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7 745,00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0C" w:rsidRDefault="00A531B5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51 635,80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0C" w:rsidRDefault="00A531B5" w:rsidP="009B06C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9B06C6" w:rsidRPr="000B4F9D" w:rsidTr="001806AE">
        <w:trPr>
          <w:trHeight w:val="315"/>
        </w:trPr>
        <w:tc>
          <w:tcPr>
            <w:tcW w:w="153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C665D" w:rsidRDefault="00AC665D" w:rsidP="009B06C6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  <w:p w:rsidR="009B06C6" w:rsidRPr="00CF0FE1" w:rsidRDefault="009B06C6" w:rsidP="009B06C6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CF0F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Дата и время проведения аукциона: 0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9</w:t>
            </w:r>
            <w:r w:rsidRPr="00CF0F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.08.2023 года в 10:00 час.</w:t>
            </w:r>
            <w:r w:rsidRPr="00CF0FE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ремя – московское).</w:t>
            </w:r>
          </w:p>
          <w:p w:rsidR="009B06C6" w:rsidRPr="00CF0FE1" w:rsidRDefault="009B06C6" w:rsidP="009B06C6">
            <w:pPr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Courier New" w:hAnsi="Times New Roman" w:cs="Times New Roman"/>
                <w:sz w:val="19"/>
                <w:szCs w:val="19"/>
                <w:lang w:eastAsia="ru-RU" w:bidi="ru-RU"/>
              </w:rPr>
              <w:t>Дата и время начала приема заявок на участие в аукционе: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06.07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.2023 года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09:00 час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ремя московское).</w:t>
            </w:r>
          </w:p>
          <w:p w:rsidR="009B06C6" w:rsidRPr="00CF0FE1" w:rsidRDefault="009B06C6" w:rsidP="009B06C6">
            <w:pPr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Courier New" w:hAnsi="Times New Roman" w:cs="Times New Roman"/>
                <w:sz w:val="19"/>
                <w:szCs w:val="19"/>
                <w:lang w:eastAsia="ru-RU" w:bidi="ru-RU"/>
              </w:rPr>
              <w:t>Дата и время окончания приема заявок на участие в аукционе: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04.08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.2023 года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17:00 час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ремя московское).</w:t>
            </w:r>
          </w:p>
          <w:p w:rsidR="009B06C6" w:rsidRPr="00CF0FE1" w:rsidRDefault="009B06C6" w:rsidP="009B06C6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Срок признания претендентов участниками аукциона в электронной форме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рассмотрения заявок и документов претендентов):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07.08.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 года.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</w:p>
          <w:p w:rsidR="009B06C6" w:rsidRPr="00CF0FE1" w:rsidRDefault="009B06C6" w:rsidP="009B06C6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Место проведения аукциона: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.</w:t>
            </w:r>
          </w:p>
          <w:p w:rsidR="009B06C6" w:rsidRPr="00CF0FE1" w:rsidRDefault="009B06C6" w:rsidP="009B06C6">
            <w:pPr>
              <w:widowControl w:val="0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момента опубликования информационного сообщения до даты окончания подачи заявок можно ознакомиться с документацией, условиями договора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аренды земельного участка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иной информацией относительно земельных участков в Комитете по управлению муниципальным имуществом  администрации муниципального образования городского округа «Сыктывкар» по адресу: 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 Коми, г. Сыктывкар, ул. Бабушкина, д. 22, </w:t>
            </w:r>
            <w:proofErr w:type="spell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каб</w:t>
            </w:r>
            <w:proofErr w:type="spell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528, по рабочим дням 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 9 час. 00 мин.  до 17 час. 00 мин., по пятницам до 16 час. 45 мин.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обеденный перерыв с 12 час. 30 мин. до 13 час. 30 мин. (время московское), тел. (8212) 294-111, 44-21-20, телефон/факс: 8 (8212) 21-40-64.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Осмотр предмета аукциона осуществляется заявителями самостоятельно.</w:t>
            </w:r>
          </w:p>
          <w:p w:rsidR="009B06C6" w:rsidRPr="00CF0FE1" w:rsidRDefault="009B06C6" w:rsidP="009B06C6">
            <w:pPr>
              <w:widowControl w:val="0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Полный и подробный текст извещения о проведении аукциона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на право заключения договора аренды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указанных земельных участках, а также аукционная документация с формой заявки и проектом договора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аренды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земельного участка размещены 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val="x-none" w:eastAsia="ru-RU"/>
              </w:rPr>
              <w:t>на официальн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ом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val="x-none" w:eastAsia="ru-RU"/>
              </w:rPr>
              <w:t xml:space="preserve"> сайт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е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val="x-none" w:eastAsia="ru-RU"/>
              </w:rPr>
              <w:t xml:space="preserve"> Российской Федерации для размещения информации о проведении торгов </w:t>
            </w:r>
            <w:hyperlink r:id="rId6" w:history="1">
              <w:r w:rsidRPr="00CF0FE1">
                <w:rPr>
                  <w:rFonts w:ascii="Times New Roman" w:eastAsia="Times New Roman" w:hAnsi="Times New Roman" w:cs="Times New Roman"/>
                  <w:sz w:val="19"/>
                  <w:szCs w:val="19"/>
                  <w:lang w:eastAsia="ar-SA"/>
                </w:rPr>
                <w:t>http://new.torgi.gov.ru/</w:t>
              </w:r>
            </w:hyperlink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(ГИС Торги), ИНН Продавца 1101482360), официальном сайте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МО ГО «Сыктывкар» (в разделе - Комитет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 управлению муниципальным имуществом/ Аукционы (земельные участки), а также главная страница сайта /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Аукционы по земельным участкам - </w:t>
            </w:r>
            <w:proofErr w:type="spell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сыктывкар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.р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ф</w:t>
            </w:r>
            <w:proofErr w:type="spell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»  и в открытой для доступа неограниченного круга лиц части электронной площадки на сайте </w:t>
            </w:r>
            <w:hyperlink r:id="rId7" w:history="1">
              <w:r w:rsidRPr="00CF0FE1">
                <w:rPr>
                  <w:rFonts w:ascii="Times New Roman" w:eastAsia="Times New Roman" w:hAnsi="Times New Roman" w:cs="Times New Roman"/>
                  <w:sz w:val="19"/>
                  <w:szCs w:val="19"/>
                  <w:lang w:eastAsia="ar-SA"/>
                </w:rPr>
                <w:t>http://utp.sberbank-ast.ru</w:t>
              </w:r>
            </w:hyperlink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</w:t>
            </w:r>
          </w:p>
          <w:p w:rsidR="009B06C6" w:rsidRPr="00042F77" w:rsidRDefault="009B06C6" w:rsidP="009B06C6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66CE2" w:rsidRDefault="00366CE2" w:rsidP="00042F77">
      <w:pPr>
        <w:jc w:val="both"/>
      </w:pPr>
    </w:p>
    <w:p w:rsidR="00FB63B7" w:rsidRDefault="00FB63B7" w:rsidP="00042F77">
      <w:pPr>
        <w:jc w:val="both"/>
      </w:pPr>
    </w:p>
    <w:p w:rsidR="00B63744" w:rsidRPr="000055AC" w:rsidRDefault="00B63744" w:rsidP="00042F77">
      <w:pPr>
        <w:jc w:val="both"/>
      </w:pPr>
    </w:p>
    <w:sectPr w:rsidR="00B63744" w:rsidRPr="000055AC" w:rsidSect="008D101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9D"/>
    <w:rsid w:val="000055AC"/>
    <w:rsid w:val="00016BDF"/>
    <w:rsid w:val="0003409E"/>
    <w:rsid w:val="00042F77"/>
    <w:rsid w:val="00054DDD"/>
    <w:rsid w:val="0008220F"/>
    <w:rsid w:val="00093B8F"/>
    <w:rsid w:val="000B4F9D"/>
    <w:rsid w:val="000C0F90"/>
    <w:rsid w:val="000C106A"/>
    <w:rsid w:val="000C7D05"/>
    <w:rsid w:val="000D596E"/>
    <w:rsid w:val="0011791F"/>
    <w:rsid w:val="00160472"/>
    <w:rsid w:val="00173D0E"/>
    <w:rsid w:val="001806AE"/>
    <w:rsid w:val="00182DB1"/>
    <w:rsid w:val="001C72FA"/>
    <w:rsid w:val="00234D35"/>
    <w:rsid w:val="00245FFE"/>
    <w:rsid w:val="002676BA"/>
    <w:rsid w:val="002A6E0C"/>
    <w:rsid w:val="002D065C"/>
    <w:rsid w:val="002D7B1E"/>
    <w:rsid w:val="00350846"/>
    <w:rsid w:val="00366CE2"/>
    <w:rsid w:val="003678FF"/>
    <w:rsid w:val="003B1FC2"/>
    <w:rsid w:val="0046269B"/>
    <w:rsid w:val="004867FD"/>
    <w:rsid w:val="004C1030"/>
    <w:rsid w:val="004C349F"/>
    <w:rsid w:val="004D197F"/>
    <w:rsid w:val="004F570D"/>
    <w:rsid w:val="005067D2"/>
    <w:rsid w:val="005163F8"/>
    <w:rsid w:val="00542DC0"/>
    <w:rsid w:val="00563405"/>
    <w:rsid w:val="00572DE5"/>
    <w:rsid w:val="00576044"/>
    <w:rsid w:val="005B7217"/>
    <w:rsid w:val="005F7E35"/>
    <w:rsid w:val="00604C9C"/>
    <w:rsid w:val="006233F0"/>
    <w:rsid w:val="00637A1D"/>
    <w:rsid w:val="006619A2"/>
    <w:rsid w:val="00682944"/>
    <w:rsid w:val="0069381A"/>
    <w:rsid w:val="006E48E3"/>
    <w:rsid w:val="00713BAC"/>
    <w:rsid w:val="00742CDC"/>
    <w:rsid w:val="00743A6E"/>
    <w:rsid w:val="00745766"/>
    <w:rsid w:val="007735D3"/>
    <w:rsid w:val="007F1473"/>
    <w:rsid w:val="007F2C33"/>
    <w:rsid w:val="00823C41"/>
    <w:rsid w:val="00885A70"/>
    <w:rsid w:val="008B3B07"/>
    <w:rsid w:val="008D1012"/>
    <w:rsid w:val="008D1F2F"/>
    <w:rsid w:val="008E5EA2"/>
    <w:rsid w:val="008F01B7"/>
    <w:rsid w:val="0092700C"/>
    <w:rsid w:val="00932A4F"/>
    <w:rsid w:val="00957D1A"/>
    <w:rsid w:val="00963080"/>
    <w:rsid w:val="0099777B"/>
    <w:rsid w:val="009A68AD"/>
    <w:rsid w:val="009B06C6"/>
    <w:rsid w:val="009D6492"/>
    <w:rsid w:val="009F582B"/>
    <w:rsid w:val="00A034AF"/>
    <w:rsid w:val="00A531B5"/>
    <w:rsid w:val="00A65A07"/>
    <w:rsid w:val="00A9769E"/>
    <w:rsid w:val="00AC665D"/>
    <w:rsid w:val="00B0636F"/>
    <w:rsid w:val="00B30AA1"/>
    <w:rsid w:val="00B358F3"/>
    <w:rsid w:val="00B4310A"/>
    <w:rsid w:val="00B63744"/>
    <w:rsid w:val="00B72A30"/>
    <w:rsid w:val="00BA7413"/>
    <w:rsid w:val="00BD2343"/>
    <w:rsid w:val="00BE7E15"/>
    <w:rsid w:val="00C23573"/>
    <w:rsid w:val="00C33FA0"/>
    <w:rsid w:val="00C453F1"/>
    <w:rsid w:val="00C547C4"/>
    <w:rsid w:val="00CA6BAF"/>
    <w:rsid w:val="00CD309F"/>
    <w:rsid w:val="00CD3569"/>
    <w:rsid w:val="00CF0FE1"/>
    <w:rsid w:val="00D0409C"/>
    <w:rsid w:val="00D1396E"/>
    <w:rsid w:val="00D17898"/>
    <w:rsid w:val="00D354A7"/>
    <w:rsid w:val="00D44825"/>
    <w:rsid w:val="00D62A7B"/>
    <w:rsid w:val="00D7621E"/>
    <w:rsid w:val="00D85F10"/>
    <w:rsid w:val="00D91D80"/>
    <w:rsid w:val="00DA3BDF"/>
    <w:rsid w:val="00DB095D"/>
    <w:rsid w:val="00DC02FE"/>
    <w:rsid w:val="00DE59E7"/>
    <w:rsid w:val="00DE6A06"/>
    <w:rsid w:val="00E0773D"/>
    <w:rsid w:val="00E22821"/>
    <w:rsid w:val="00EA61FB"/>
    <w:rsid w:val="00ED39FA"/>
    <w:rsid w:val="00F576A6"/>
    <w:rsid w:val="00F67BF2"/>
    <w:rsid w:val="00F737F3"/>
    <w:rsid w:val="00F8175B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e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DE32-E062-4EBE-B604-1A29E84F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Янчук Ирина Николаевна</cp:lastModifiedBy>
  <cp:revision>133</cp:revision>
  <dcterms:created xsi:type="dcterms:W3CDTF">2021-03-01T18:03:00Z</dcterms:created>
  <dcterms:modified xsi:type="dcterms:W3CDTF">2023-06-22T06:41:00Z</dcterms:modified>
</cp:coreProperties>
</file>